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226"/>
      </w:tblGrid>
      <w:tr w:rsidR="000D35C7" w:rsidRPr="009624CC" w:rsidTr="00C06C94">
        <w:trPr>
          <w:trHeight w:val="1832"/>
        </w:trPr>
        <w:tc>
          <w:tcPr>
            <w:tcW w:w="3652" w:type="dxa"/>
          </w:tcPr>
          <w:p w:rsidR="000D35C7" w:rsidRPr="009624CC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СОГЛАСОВАНО:</w:t>
            </w:r>
          </w:p>
          <w:p w:rsidR="000D35C7" w:rsidRPr="009624CC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Заместитель начальника департамента внутренней и кадровой политики Белгородской области – начальник управления молодёжной политики области</w:t>
            </w:r>
          </w:p>
          <w:p w:rsidR="000D35C7" w:rsidRPr="009624CC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0D35C7" w:rsidRPr="009624CC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А.В. Чесноков</w:t>
            </w:r>
          </w:p>
          <w:p w:rsidR="000D35C7" w:rsidRPr="009624CC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D35C7" w:rsidRPr="009624CC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СОГЛАСОВАНО</w:t>
            </w:r>
            <w:bookmarkStart w:id="0" w:name="_GoBack"/>
            <w:bookmarkEnd w:id="0"/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0D35C7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района</w:t>
            </w:r>
          </w:p>
          <w:p w:rsidR="000D35C7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0D35C7" w:rsidRPr="009624CC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0D35C7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0D35C7" w:rsidRPr="009624CC" w:rsidRDefault="000D35C7" w:rsidP="00C06C94">
            <w:pPr>
              <w:ind w:left="2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0D35C7" w:rsidRPr="009624CC" w:rsidRDefault="000D35C7" w:rsidP="000D35C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В.Н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Перцев</w:t>
            </w:r>
          </w:p>
        </w:tc>
        <w:tc>
          <w:tcPr>
            <w:tcW w:w="3226" w:type="dxa"/>
          </w:tcPr>
          <w:p w:rsidR="000D35C7" w:rsidRPr="009624CC" w:rsidRDefault="000D35C7" w:rsidP="00C06C94">
            <w:pPr>
              <w:ind w:left="4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УТВЕРЖДАЮ:</w:t>
            </w:r>
          </w:p>
          <w:p w:rsidR="000D35C7" w:rsidRPr="009624CC" w:rsidRDefault="000D35C7" w:rsidP="00C06C94">
            <w:pPr>
              <w:ind w:left="4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Директор ОГБУ «Центр </w:t>
            </w:r>
          </w:p>
          <w:p w:rsidR="000D35C7" w:rsidRPr="009624CC" w:rsidRDefault="000D35C7" w:rsidP="00C06C94">
            <w:pPr>
              <w:ind w:left="4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молодёжных инициатив», </w:t>
            </w:r>
          </w:p>
          <w:p w:rsidR="000D35C7" w:rsidRPr="009624CC" w:rsidRDefault="000D35C7" w:rsidP="00C06C94">
            <w:pPr>
              <w:ind w:left="4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председатель БРОООО </w:t>
            </w:r>
          </w:p>
          <w:p w:rsidR="000D35C7" w:rsidRPr="009624CC" w:rsidRDefault="000D35C7" w:rsidP="00C06C94">
            <w:pPr>
              <w:ind w:left="4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«Российский Союз молодёжи»</w:t>
            </w:r>
          </w:p>
          <w:p w:rsidR="000D35C7" w:rsidRPr="009624CC" w:rsidRDefault="000D35C7" w:rsidP="00C06C94">
            <w:pPr>
              <w:ind w:left="4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0D35C7" w:rsidRPr="009624CC" w:rsidRDefault="000D35C7" w:rsidP="00C06C94">
            <w:pPr>
              <w:ind w:left="4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0D35C7" w:rsidRPr="009624CC" w:rsidRDefault="000D35C7" w:rsidP="00C06C94">
            <w:pPr>
              <w:ind w:left="4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</w:t>
            </w:r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_____________К.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С. </w:t>
            </w:r>
            <w:r w:rsidRPr="009624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Курганский</w:t>
            </w:r>
          </w:p>
        </w:tc>
      </w:tr>
    </w:tbl>
    <w:p w:rsidR="000D35C7" w:rsidRDefault="000D35C7" w:rsidP="000D35C7">
      <w:pPr>
        <w:shd w:val="clear" w:color="auto" w:fill="FFFFFF"/>
        <w:spacing w:after="0" w:line="240" w:lineRule="auto"/>
        <w:ind w:right="71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0D35C7" w:rsidRDefault="000D35C7" w:rsidP="000D35C7">
      <w:pPr>
        <w:shd w:val="clear" w:color="auto" w:fill="FFFFFF"/>
        <w:spacing w:after="0" w:line="240" w:lineRule="auto"/>
        <w:ind w:right="71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0D35C7" w:rsidRDefault="000D35C7" w:rsidP="000D35C7">
      <w:pPr>
        <w:shd w:val="clear" w:color="auto" w:fill="FFFFFF"/>
        <w:spacing w:after="0" w:line="240" w:lineRule="auto"/>
        <w:ind w:right="7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0D35C7" w:rsidRDefault="000D35C7" w:rsidP="000D35C7">
      <w:pPr>
        <w:shd w:val="clear" w:color="auto" w:fill="FFFFFF"/>
        <w:spacing w:after="0" w:line="240" w:lineRule="auto"/>
        <w:ind w:right="71" w:firstLine="567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0D35C7" w:rsidRDefault="000D35C7" w:rsidP="000D35C7">
      <w:pPr>
        <w:shd w:val="clear" w:color="auto" w:fill="FFFFFF"/>
        <w:spacing w:after="0" w:line="240" w:lineRule="auto"/>
        <w:ind w:right="7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624C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Белгородской областной </w:t>
      </w:r>
      <w:r w:rsidRPr="009624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ы</w:t>
      </w:r>
      <w:r w:rsidRPr="009624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КВН»</w:t>
      </w:r>
    </w:p>
    <w:p w:rsidR="000D35C7" w:rsidRDefault="000D35C7" w:rsidP="000D35C7">
      <w:pPr>
        <w:shd w:val="clear" w:color="auto" w:fill="FFFFFF"/>
        <w:spacing w:after="0" w:line="240" w:lineRule="auto"/>
        <w:ind w:right="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730F2F" w:rsidRDefault="000D35C7" w:rsidP="000D3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</w:t>
      </w:r>
    </w:p>
    <w:p w:rsidR="000D35C7" w:rsidRPr="00730F2F" w:rsidRDefault="000D35C7" w:rsidP="000D35C7">
      <w:pPr>
        <w:pStyle w:val="a4"/>
        <w:shd w:val="clear" w:color="auto" w:fill="FFFFFF"/>
        <w:spacing w:after="0" w:line="240" w:lineRule="auto"/>
        <w:ind w:right="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975480" w:rsidRDefault="000D35C7" w:rsidP="000D35C7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right="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молодежи к занятию творчеством.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1.2. 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в общественном сознании имиджа КВН как части молодежного творчества.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1.3. 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творческих и дружественных связей между командами КВН, воспитание преемственности жанра КВН.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новых команд КВН, предоставление молодежи возможности реализовать творческий потенциал.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1.5. 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художественного вкуса молодежи, создание условий для раскрытия интеллектуального потенциала.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1.6. 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Отвлечение молодежи от негативных проявлений среды.</w:t>
      </w:r>
    </w:p>
    <w:p w:rsidR="000D35C7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1.7. 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усилий государственных и негосударственных организаций по поддержке развития движения команд КВН.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730F2F" w:rsidRDefault="000D35C7" w:rsidP="000D3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</w:t>
      </w:r>
    </w:p>
    <w:p w:rsidR="000D35C7" w:rsidRPr="00730F2F" w:rsidRDefault="000D35C7" w:rsidP="000D35C7">
      <w:pPr>
        <w:pStyle w:val="a4"/>
        <w:shd w:val="clear" w:color="auto" w:fill="FFFFFF"/>
        <w:spacing w:after="0" w:line="240" w:lineRule="auto"/>
        <w:ind w:right="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период </w:t>
      </w:r>
      <w:r w:rsidRPr="009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Pr="009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</w:t>
      </w:r>
      <w:r w:rsidRPr="009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2015 </w:t>
      </w:r>
      <w:r w:rsidRPr="009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C0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 «Оздоровительный лагерь им. А. Гайдара»,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р-на</w:t>
      </w:r>
      <w:r w:rsidRPr="009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03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2.1</w:t>
      </w:r>
      <w:r w:rsidRPr="007A2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7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сентября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2015г.</w:t>
      </w:r>
      <w:r w:rsidRPr="00A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образовательный день школы, в рамках которого проходит основная образовательная программа для участников и подготовка выступлений на закрытии школы.</w:t>
      </w:r>
    </w:p>
    <w:p w:rsidR="000D35C7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образовательного дня команды-участницы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тематических тренингах и мастер-классах, которые проводят редакторы и организаторы региональных лиг и играющие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КВНщики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 2015</w:t>
      </w:r>
      <w:r w:rsidRPr="00267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 этот день проходит тренинг для руководителей и организаторов команд КВН. Проходят последние репетиции выступлений в рамках закрытие и само торжественное закрытие с подведением итогов школы.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Более подробный план с темой тренингов прилагается (Приложение 1.)</w:t>
      </w:r>
    </w:p>
    <w:p w:rsidR="000D35C7" w:rsidRDefault="000D35C7" w:rsidP="000D35C7">
      <w:pPr>
        <w:pStyle w:val="a4"/>
        <w:shd w:val="clear" w:color="auto" w:fill="FFFFFF"/>
        <w:spacing w:after="0" w:line="240" w:lineRule="auto"/>
        <w:ind w:left="1632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730F2F" w:rsidRDefault="000D35C7" w:rsidP="000D35C7">
      <w:pPr>
        <w:pStyle w:val="a4"/>
        <w:shd w:val="clear" w:color="auto" w:fill="FFFFFF"/>
        <w:spacing w:after="0" w:line="240" w:lineRule="auto"/>
        <w:ind w:left="1632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7A203C" w:rsidRDefault="000D35C7" w:rsidP="000D3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школы</w:t>
      </w:r>
    </w:p>
    <w:p w:rsidR="000D35C7" w:rsidRPr="007A203C" w:rsidRDefault="000D35C7" w:rsidP="000D35C7">
      <w:pPr>
        <w:shd w:val="clear" w:color="auto" w:fill="FFFFFF"/>
        <w:spacing w:after="0" w:line="240" w:lineRule="auto"/>
        <w:ind w:left="360" w:right="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3.1.  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 КВН участниц Белгородской областной школьной лиги КВН от каждого района Белгородской области. Количество участников от каждого района составляет 4 человека (руководитель и 3 участника команд)</w:t>
      </w:r>
    </w:p>
    <w:p w:rsidR="000D35C7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7A203C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школе КВН необходимо подать заявку (приложение 2.) не позднее 31 августа 2015 г. Заявку необходимо отправить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7A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otdeltpip</w:t>
        </w:r>
        <w:r w:rsidRPr="004C065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cmi</w:t>
        </w:r>
        <w:r w:rsidRPr="004C065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</w:hyperlink>
      <w:r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4C0650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A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факсу 58-99-11.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7A203C" w:rsidRDefault="000D35C7" w:rsidP="000D3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школы</w:t>
      </w:r>
    </w:p>
    <w:p w:rsidR="000D35C7" w:rsidRPr="007A203C" w:rsidRDefault="000D35C7" w:rsidP="000D35C7">
      <w:pPr>
        <w:pStyle w:val="a4"/>
        <w:shd w:val="clear" w:color="auto" w:fill="FFFFFF"/>
        <w:spacing w:after="0" w:line="240" w:lineRule="auto"/>
        <w:ind w:right="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4.1. </w:t>
      </w:r>
      <w:r w:rsidRPr="009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формируется сезон Областной школьной лиги КВН 2015-2016г.г. Участники также будут ознакомлены со схемой, темами, конкурсами и датами проведения игр сезона. </w:t>
      </w:r>
    </w:p>
    <w:p w:rsidR="000D35C7" w:rsidRPr="009624CC" w:rsidRDefault="000D35C7" w:rsidP="000D35C7">
      <w:pPr>
        <w:shd w:val="clear" w:color="auto" w:fill="FFFFFF"/>
        <w:spacing w:after="0" w:line="240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7A203C" w:rsidRDefault="000D35C7" w:rsidP="000D3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конкурса</w:t>
      </w:r>
    </w:p>
    <w:p w:rsidR="000D35C7" w:rsidRPr="007A203C" w:rsidRDefault="000D35C7" w:rsidP="000D35C7">
      <w:pPr>
        <w:pStyle w:val="a4"/>
        <w:shd w:val="clear" w:color="auto" w:fill="FFFFFF"/>
        <w:spacing w:after="0" w:line="240" w:lineRule="auto"/>
        <w:ind w:right="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6B12C0" w:rsidRDefault="000D35C7" w:rsidP="000D35C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1134" w:right="7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организацию и техническое обеспечение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организаторами.</w:t>
      </w:r>
    </w:p>
    <w:p w:rsidR="000D35C7" w:rsidRPr="00975480" w:rsidRDefault="000D35C7" w:rsidP="000D35C7">
      <w:pPr>
        <w:pStyle w:val="a4"/>
        <w:shd w:val="clear" w:color="auto" w:fill="FFFFFF"/>
        <w:spacing w:after="0" w:line="240" w:lineRule="auto"/>
        <w:ind w:left="1632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C7" w:rsidRPr="007A203C" w:rsidRDefault="000D35C7" w:rsidP="000D35C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3C">
        <w:rPr>
          <w:rFonts w:ascii="Times New Roman" w:hAnsi="Times New Roman" w:cs="Times New Roman"/>
          <w:b/>
          <w:sz w:val="28"/>
          <w:szCs w:val="28"/>
        </w:rPr>
        <w:t>Организаторы школы</w:t>
      </w:r>
    </w:p>
    <w:p w:rsidR="000D35C7" w:rsidRDefault="000D35C7" w:rsidP="000D35C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Организаторами школы КВН являются управление молодежной </w:t>
      </w:r>
      <w:r w:rsidRPr="007A203C">
        <w:rPr>
          <w:rFonts w:ascii="Times New Roman" w:hAnsi="Times New Roman" w:cs="Times New Roman"/>
          <w:sz w:val="28"/>
          <w:szCs w:val="28"/>
        </w:rPr>
        <w:t>политики Белгородской области, ОГБУ «Центр молод</w:t>
      </w:r>
      <w:r>
        <w:rPr>
          <w:rFonts w:ascii="Times New Roman" w:hAnsi="Times New Roman" w:cs="Times New Roman"/>
          <w:sz w:val="28"/>
          <w:szCs w:val="28"/>
        </w:rPr>
        <w:t xml:space="preserve">ежных инициатив» 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D35C7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D35C7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D35C7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D35C7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D35C7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D35C7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D35C7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D35C7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D35C7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D35C7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0D35C7" w:rsidRDefault="000D35C7" w:rsidP="000D35C7">
      <w:pPr>
        <w:shd w:val="clear" w:color="auto" w:fill="FFFFFF"/>
        <w:spacing w:after="0" w:line="240" w:lineRule="auto"/>
        <w:ind w:right="7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667CA9">
        <w:rPr>
          <w:rFonts w:ascii="Times New Roman" w:hAnsi="Times New Roman" w:cs="Times New Roman"/>
          <w:b/>
          <w:sz w:val="28"/>
          <w:szCs w:val="28"/>
        </w:rPr>
        <w:t>Анкета-заявка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67C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Белгородской областной </w:t>
      </w:r>
      <w:r w:rsidRPr="009624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</w:t>
      </w:r>
      <w:r w:rsidRPr="009624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КВН»</w:t>
      </w:r>
    </w:p>
    <w:p w:rsidR="000D35C7" w:rsidRPr="00667CA9" w:rsidRDefault="000D35C7" w:rsidP="000D35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4955"/>
      </w:tblGrid>
      <w:tr w:rsidR="000D35C7" w:rsidRPr="00667CA9" w:rsidTr="00C06C94">
        <w:trPr>
          <w:trHeight w:val="37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C7" w:rsidRPr="00667CA9" w:rsidTr="00C06C94">
        <w:trPr>
          <w:trHeight w:val="41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>Город/Учебное заведение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C7" w:rsidRPr="00667CA9" w:rsidTr="00C06C94">
        <w:trPr>
          <w:trHeight w:val="41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>Капитан команды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C7" w:rsidRPr="00667CA9" w:rsidTr="00C06C94">
        <w:trPr>
          <w:trHeight w:val="4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C7" w:rsidRPr="00667CA9" w:rsidTr="00C06C94">
        <w:trPr>
          <w:trHeight w:val="41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>В каких лигах участвовали?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C7" w:rsidRPr="00667CA9" w:rsidTr="00C06C94">
        <w:trPr>
          <w:trHeight w:val="42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C7" w:rsidRPr="00667CA9" w:rsidTr="00C06C94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 (мин 2-х участников)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C7" w:rsidRPr="00667CA9" w:rsidTr="00C06C94">
        <w:trPr>
          <w:trHeight w:val="41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Страничка в </w:t>
            </w:r>
            <w:proofErr w:type="spellStart"/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Start"/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>етях</w:t>
            </w:r>
            <w:proofErr w:type="spellEnd"/>
            <w:r w:rsidRPr="00667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сайт команды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667CA9" w:rsidRDefault="000D35C7" w:rsidP="00C06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5C7" w:rsidRPr="00667CA9" w:rsidRDefault="000D35C7" w:rsidP="000D35C7">
      <w:pPr>
        <w:rPr>
          <w:rFonts w:ascii="Times New Roman" w:hAnsi="Times New Roman" w:cs="Times New Roman"/>
          <w:sz w:val="28"/>
          <w:szCs w:val="28"/>
        </w:rPr>
      </w:pPr>
    </w:p>
    <w:p w:rsidR="000D35C7" w:rsidRPr="007A203C" w:rsidRDefault="000D35C7" w:rsidP="000D35C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0D28" w:rsidRDefault="00100D28"/>
    <w:sectPr w:rsidR="00100D28" w:rsidSect="00FC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41C"/>
    <w:multiLevelType w:val="multilevel"/>
    <w:tmpl w:val="D91C9D1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0BD0951"/>
    <w:multiLevelType w:val="multilevel"/>
    <w:tmpl w:val="6700C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8"/>
    <w:rsid w:val="000D35C7"/>
    <w:rsid w:val="00100D28"/>
    <w:rsid w:val="005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5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5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mol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Курганский</dc:creator>
  <cp:keywords/>
  <dc:description/>
  <cp:lastModifiedBy>Курганский</cp:lastModifiedBy>
  <cp:revision>2</cp:revision>
  <dcterms:created xsi:type="dcterms:W3CDTF">2015-08-03T13:25:00Z</dcterms:created>
  <dcterms:modified xsi:type="dcterms:W3CDTF">2015-08-03T13:27:00Z</dcterms:modified>
</cp:coreProperties>
</file>